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9"/>
        <w:gridCol w:w="1815"/>
        <w:gridCol w:w="1632"/>
        <w:gridCol w:w="1633"/>
        <w:gridCol w:w="1633"/>
      </w:tblGrid>
      <w:tr w:rsidR="003923C7" w14:paraId="610DB512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B2596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3923C7" w14:paraId="43127C07" w14:textId="77777777" w:rsidTr="00784454"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85B9D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8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0F7B57" w14:textId="572B02E9" w:rsidR="003923C7" w:rsidRDefault="00784454" w:rsidP="00784454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Hadoop安装配置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FB8242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5C10D06" w14:textId="4BDAB71E" w:rsidR="003923C7" w:rsidRDefault="003923C7" w:rsidP="00A84D0B">
            <w:pPr>
              <w:widowControl/>
              <w:adjustRightInd w:val="0"/>
              <w:jc w:val="left"/>
              <w:rPr>
                <w:rFonts w:ascii="宋体" w:hAnsi="宋体" w:cs="Tahoma" w:hint="eastAsia"/>
                <w:kern w:val="0"/>
                <w:szCs w:val="21"/>
              </w:rPr>
            </w:pP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1D5A00" w14:textId="143DFD6D" w:rsidR="003923C7" w:rsidRDefault="00784454" w:rsidP="00784454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日期:</w:t>
            </w:r>
          </w:p>
        </w:tc>
      </w:tr>
      <w:tr w:rsidR="003923C7" w14:paraId="12F395B3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0411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757DE9F8" w14:textId="77777777" w:rsidR="002A3BF2" w:rsidRDefault="002A3BF2" w:rsidP="002A3BF2">
            <w:pPr>
              <w:pStyle w:val="a7"/>
              <w:numPr>
                <w:ilvl w:val="0"/>
                <w:numId w:val="1"/>
              </w:numPr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采用</w:t>
            </w:r>
            <w:r>
              <w:rPr>
                <w:rFonts w:ascii="Arial" w:hAnsi="Arial" w:cs="Arial"/>
                <w:color w:val="000000"/>
              </w:rPr>
              <w:t>WSL2</w:t>
            </w:r>
            <w:r>
              <w:rPr>
                <w:rFonts w:ascii="Arial" w:hAnsi="Arial" w:cs="Arial"/>
                <w:color w:val="000000"/>
              </w:rPr>
              <w:t>（</w:t>
            </w:r>
            <w:r>
              <w:rPr>
                <w:rFonts w:ascii="Arial" w:hAnsi="Arial" w:cs="Arial"/>
                <w:color w:val="000000"/>
              </w:rPr>
              <w:t>Windows Subsystem for Linux</w:t>
            </w:r>
            <w:r>
              <w:rPr>
                <w:rFonts w:ascii="Arial" w:hAnsi="Arial" w:cs="Arial"/>
                <w:color w:val="000000"/>
              </w:rPr>
              <w:t>，</w:t>
            </w:r>
            <w:r>
              <w:rPr>
                <w:rFonts w:ascii="Arial" w:hAnsi="Arial" w:cs="Arial"/>
                <w:color w:val="000000"/>
              </w:rPr>
              <w:t>Windows</w:t>
            </w:r>
            <w:r>
              <w:rPr>
                <w:rFonts w:ascii="Arial" w:hAnsi="Arial" w:cs="Arial"/>
                <w:color w:val="000000"/>
              </w:rPr>
              <w:t>的</w:t>
            </w:r>
            <w:r>
              <w:rPr>
                <w:rFonts w:ascii="Arial" w:hAnsi="Arial" w:cs="Arial"/>
                <w:color w:val="000000"/>
              </w:rPr>
              <w:t>GNU/Linux</w:t>
            </w:r>
            <w:r>
              <w:rPr>
                <w:rFonts w:ascii="Arial" w:hAnsi="Arial" w:cs="Arial"/>
                <w:color w:val="000000"/>
              </w:rPr>
              <w:t>子系统），因为</w:t>
            </w:r>
            <w:r>
              <w:rPr>
                <w:rFonts w:ascii="Arial" w:hAnsi="Arial" w:cs="Arial"/>
                <w:color w:val="000000"/>
              </w:rPr>
              <w:t>WSL2</w:t>
            </w:r>
            <w:r>
              <w:rPr>
                <w:rFonts w:ascii="Arial" w:hAnsi="Arial" w:cs="Arial"/>
                <w:color w:val="000000"/>
              </w:rPr>
              <w:t>能有调用</w:t>
            </w:r>
            <w:r>
              <w:rPr>
                <w:rFonts w:ascii="Arial" w:hAnsi="Arial" w:cs="Arial"/>
                <w:color w:val="000000"/>
              </w:rPr>
              <w:t>NVCC</w:t>
            </w:r>
            <w:r>
              <w:rPr>
                <w:rFonts w:ascii="Arial" w:hAnsi="Arial" w:cs="Arial"/>
                <w:color w:val="000000"/>
              </w:rPr>
              <w:t>和</w:t>
            </w:r>
            <w:r>
              <w:rPr>
                <w:rFonts w:ascii="Arial" w:hAnsi="Arial" w:cs="Arial"/>
                <w:color w:val="000000"/>
              </w:rPr>
              <w:t>CUDA</w:t>
            </w:r>
            <w:r>
              <w:rPr>
                <w:rFonts w:ascii="Arial" w:hAnsi="Arial" w:cs="Arial"/>
                <w:color w:val="000000"/>
              </w:rPr>
              <w:t>的</w:t>
            </w:r>
            <w:r>
              <w:rPr>
                <w:rFonts w:ascii="Arial" w:hAnsi="Arial" w:cs="Arial"/>
                <w:color w:val="000000"/>
              </w:rPr>
              <w:t>GPU</w:t>
            </w:r>
            <w:r>
              <w:rPr>
                <w:rFonts w:ascii="Arial" w:hAnsi="Arial" w:cs="Arial"/>
                <w:color w:val="000000"/>
              </w:rPr>
              <w:t>。</w:t>
            </w:r>
          </w:p>
          <w:p w14:paraId="2B4BB88C" w14:textId="0D1FEB34" w:rsidR="003923C7" w:rsidRDefault="002A3BF2" w:rsidP="002A3BF2">
            <w:pPr>
              <w:pStyle w:val="a7"/>
              <w:spacing w:before="75" w:beforeAutospacing="0" w:after="75" w:afterAutospacing="0"/>
              <w:rPr>
                <w:rFonts w:cs="Tahoma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58C4159C" wp14:editId="69DB8053">
                  <wp:extent cx="5045710" cy="3153410"/>
                  <wp:effectExtent l="0" t="0" r="2540" b="8890"/>
                  <wp:docPr id="11193617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3C7" w14:paraId="6401363E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2A867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759E91DB" w14:textId="743A70A6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以前</w:t>
            </w:r>
            <w:r w:rsidR="00BD2B55">
              <w:rPr>
                <w:rFonts w:ascii="Arial" w:hAnsi="Arial" w:cs="Arial" w:hint="eastAsia"/>
                <w:color w:val="000000"/>
              </w:rPr>
              <w:t>（所以，此处时间并不是最近）</w:t>
            </w:r>
            <w:r>
              <w:rPr>
                <w:rFonts w:ascii="Arial" w:hAnsi="Arial" w:cs="Arial"/>
                <w:color w:val="000000"/>
              </w:rPr>
              <w:t>就使用过</w:t>
            </w:r>
            <w:r>
              <w:rPr>
                <w:rFonts w:ascii="Arial" w:hAnsi="Arial" w:cs="Arial"/>
                <w:color w:val="000000"/>
              </w:rPr>
              <w:t>VMware</w:t>
            </w:r>
            <w:r>
              <w:rPr>
                <w:rFonts w:ascii="Arial" w:hAnsi="Arial" w:cs="Arial"/>
                <w:color w:val="000000"/>
              </w:rPr>
              <w:t>还有</w:t>
            </w:r>
            <w:proofErr w:type="gramStart"/>
            <w:r>
              <w:rPr>
                <w:rFonts w:ascii="Arial" w:hAnsi="Arial" w:cs="Arial"/>
                <w:color w:val="000000"/>
              </w:rPr>
              <w:t>物理机</w:t>
            </w:r>
            <w:proofErr w:type="gramEnd"/>
            <w:r>
              <w:rPr>
                <w:rFonts w:ascii="Arial" w:hAnsi="Arial" w:cs="Arial"/>
                <w:color w:val="000000"/>
              </w:rPr>
              <w:t>安装各种发行版本的</w:t>
            </w:r>
            <w:r>
              <w:rPr>
                <w:rFonts w:ascii="Arial" w:hAnsi="Arial" w:cs="Arial"/>
                <w:color w:val="000000"/>
              </w:rPr>
              <w:t>GNU/Linux</w:t>
            </w:r>
            <w:r>
              <w:rPr>
                <w:rFonts w:ascii="Arial" w:hAnsi="Arial" w:cs="Arial"/>
                <w:color w:val="000000"/>
              </w:rPr>
              <w:t>。</w:t>
            </w:r>
          </w:p>
          <w:p w14:paraId="5F4E8281" w14:textId="0BE6FD6D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3DC0BE5D" wp14:editId="0FC57CF5">
                  <wp:extent cx="5045710" cy="3149600"/>
                  <wp:effectExtent l="0" t="0" r="2540" b="0"/>
                  <wp:docPr id="69324706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4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18A1E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还有现在我</w:t>
            </w:r>
            <w:r>
              <w:rPr>
                <w:rFonts w:ascii="Arial" w:hAnsi="Arial" w:cs="Arial"/>
                <w:color w:val="000000"/>
              </w:rPr>
              <w:t>VMware</w:t>
            </w:r>
            <w:r>
              <w:rPr>
                <w:rFonts w:ascii="Arial" w:hAnsi="Arial" w:cs="Arial"/>
                <w:color w:val="000000"/>
              </w:rPr>
              <w:t>中其他虚拟机，</w:t>
            </w:r>
          </w:p>
          <w:p w14:paraId="0A4C9963" w14:textId="1EA35CDE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lastRenderedPageBreak/>
              <w:drawing>
                <wp:inline distT="0" distB="0" distL="0" distR="0" wp14:anchorId="2653D492" wp14:editId="47C29B1D">
                  <wp:extent cx="5045710" cy="3153410"/>
                  <wp:effectExtent l="0" t="0" r="2540" b="8890"/>
                  <wp:docPr id="200921215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A52170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也干过</w:t>
            </w:r>
            <w:proofErr w:type="gramStart"/>
            <w:r>
              <w:rPr>
                <w:rFonts w:ascii="Arial" w:hAnsi="Arial" w:cs="Arial"/>
                <w:color w:val="000000"/>
              </w:rPr>
              <w:t>自己魔改</w:t>
            </w:r>
            <w:proofErr w:type="gramEnd"/>
            <w:r>
              <w:rPr>
                <w:rFonts w:ascii="Arial" w:hAnsi="Arial" w:cs="Arial"/>
                <w:color w:val="000000"/>
              </w:rPr>
              <w:t>Ubuntu</w:t>
            </w:r>
            <w:r>
              <w:rPr>
                <w:rFonts w:ascii="Arial" w:hAnsi="Arial" w:cs="Arial"/>
                <w:color w:val="000000"/>
              </w:rPr>
              <w:t>玩，和同学（自动化的，我转专业过来，但是还住在自动化）们暑假进行了</w:t>
            </w:r>
            <w:r>
              <w:rPr>
                <w:rFonts w:ascii="Arial" w:hAnsi="Arial" w:cs="Arial"/>
                <w:color w:val="000000"/>
              </w:rPr>
              <w:t>Gnu/Linux</w:t>
            </w:r>
            <w:r>
              <w:rPr>
                <w:rFonts w:ascii="Arial" w:hAnsi="Arial" w:cs="Arial"/>
                <w:color w:val="000000"/>
              </w:rPr>
              <w:t>系统界面美化大赛。</w:t>
            </w:r>
          </w:p>
          <w:p w14:paraId="72BB89F9" w14:textId="77777777" w:rsidR="00784454" w:rsidRDefault="00784454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</w:p>
          <w:p w14:paraId="5500A18C" w14:textId="1E2FA01B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所以</w:t>
            </w:r>
            <w:r w:rsidR="002968C3">
              <w:rPr>
                <w:rFonts w:ascii="Arial" w:hAnsi="Arial" w:cs="Arial" w:hint="eastAsia"/>
                <w:color w:val="000000"/>
              </w:rPr>
              <w:t>，</w:t>
            </w:r>
            <w:r>
              <w:rPr>
                <w:rFonts w:ascii="Arial" w:hAnsi="Arial" w:cs="Arial"/>
                <w:color w:val="000000"/>
              </w:rPr>
              <w:t>这次我将采用</w:t>
            </w:r>
            <w:r>
              <w:rPr>
                <w:rFonts w:ascii="Arial" w:hAnsi="Arial" w:cs="Arial"/>
                <w:color w:val="000000"/>
              </w:rPr>
              <w:t>WSL2</w:t>
            </w:r>
            <w:r>
              <w:rPr>
                <w:rFonts w:ascii="Arial" w:hAnsi="Arial" w:cs="Arial"/>
                <w:color w:val="000000"/>
              </w:rPr>
              <w:t>（</w:t>
            </w:r>
            <w:r>
              <w:rPr>
                <w:rFonts w:ascii="Arial" w:hAnsi="Arial" w:cs="Arial"/>
                <w:color w:val="000000"/>
              </w:rPr>
              <w:t>Windows Subsystem for Linux</w:t>
            </w:r>
            <w:r>
              <w:rPr>
                <w:rFonts w:ascii="Arial" w:hAnsi="Arial" w:cs="Arial"/>
                <w:color w:val="000000"/>
              </w:rPr>
              <w:t>，</w:t>
            </w:r>
            <w:r>
              <w:rPr>
                <w:rFonts w:ascii="Arial" w:hAnsi="Arial" w:cs="Arial"/>
                <w:color w:val="000000"/>
              </w:rPr>
              <w:t>Windows</w:t>
            </w:r>
            <w:r>
              <w:rPr>
                <w:rFonts w:ascii="Arial" w:hAnsi="Arial" w:cs="Arial"/>
                <w:color w:val="000000"/>
              </w:rPr>
              <w:t>的</w:t>
            </w:r>
            <w:r>
              <w:rPr>
                <w:rFonts w:ascii="Arial" w:hAnsi="Arial" w:cs="Arial"/>
                <w:color w:val="000000"/>
              </w:rPr>
              <w:t>GNU/Linux</w:t>
            </w:r>
            <w:r>
              <w:rPr>
                <w:rFonts w:ascii="Arial" w:hAnsi="Arial" w:cs="Arial"/>
                <w:color w:val="000000"/>
              </w:rPr>
              <w:t>子系统）方式搭建</w:t>
            </w:r>
            <w:r>
              <w:rPr>
                <w:rFonts w:ascii="Arial" w:hAnsi="Arial" w:cs="Arial"/>
                <w:color w:val="000000"/>
              </w:rPr>
              <w:t>Hadoop</w:t>
            </w:r>
            <w:r>
              <w:rPr>
                <w:rFonts w:ascii="Arial" w:hAnsi="Arial" w:cs="Arial"/>
                <w:color w:val="000000"/>
              </w:rPr>
              <w:t>环境。</w:t>
            </w:r>
          </w:p>
          <w:p w14:paraId="14426C3A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先用</w:t>
            </w:r>
            <w:proofErr w:type="spellStart"/>
            <w:r>
              <w:rPr>
                <w:rFonts w:ascii="Arial" w:hAnsi="Arial" w:cs="Arial"/>
                <w:color w:val="000000"/>
              </w:rPr>
              <w:t>wsl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--install -d ubuntu-22.04</w:t>
            </w:r>
            <w:r>
              <w:rPr>
                <w:rFonts w:ascii="Arial" w:hAnsi="Arial" w:cs="Arial"/>
                <w:color w:val="000000"/>
              </w:rPr>
              <w:t>拉去最新</w:t>
            </w:r>
            <w:proofErr w:type="gramStart"/>
            <w:r>
              <w:rPr>
                <w:rFonts w:ascii="Arial" w:hAnsi="Arial" w:cs="Arial"/>
                <w:color w:val="000000"/>
              </w:rPr>
              <w:t>稳定版</w:t>
            </w:r>
            <w:proofErr w:type="gramEnd"/>
            <w:r>
              <w:rPr>
                <w:rFonts w:ascii="Arial" w:hAnsi="Arial" w:cs="Arial"/>
                <w:color w:val="000000"/>
              </w:rPr>
              <w:t>的镜像并安装，同时开启</w:t>
            </w:r>
            <w:proofErr w:type="spellStart"/>
            <w:r>
              <w:rPr>
                <w:rFonts w:ascii="Arial" w:hAnsi="Arial" w:cs="Arial"/>
                <w:color w:val="000000"/>
              </w:rPr>
              <w:t>sshd</w:t>
            </w:r>
            <w:proofErr w:type="spellEnd"/>
            <w:r>
              <w:rPr>
                <w:rFonts w:ascii="Arial" w:hAnsi="Arial" w:cs="Arial"/>
                <w:color w:val="000000"/>
              </w:rPr>
              <w:t>。</w:t>
            </w:r>
          </w:p>
          <w:p w14:paraId="533EA3EB" w14:textId="5B3E78D5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790EB642" wp14:editId="208274AC">
                  <wp:extent cx="5045710" cy="3153410"/>
                  <wp:effectExtent l="0" t="0" r="2540" b="8890"/>
                  <wp:docPr id="52115810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346B7" w14:textId="23BA4A3A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4472FE48" wp14:editId="512C032B">
                  <wp:extent cx="5045710" cy="3153410"/>
                  <wp:effectExtent l="0" t="0" r="2540" b="8890"/>
                  <wp:docPr id="105229394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5F2967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接着我从（</w:t>
            </w:r>
            <w:r>
              <w:rPr>
                <w:rFonts w:ascii="Arial" w:hAnsi="Arial" w:cs="Arial"/>
                <w:color w:val="000000"/>
              </w:rPr>
              <w:t>https://download.oracle.com/otn/java/jdk/8u391-b13/b291ca3e0c8548b5a51d5a5f50063037/jdk-8u391-linux-x64.tar.gz?AuthParam=1698928962_190d2d1e8836492fbbc220a84e4d71ee</w:t>
            </w:r>
            <w:r>
              <w:rPr>
                <w:rFonts w:ascii="Arial" w:hAnsi="Arial" w:cs="Arial"/>
                <w:color w:val="000000"/>
              </w:rPr>
              <w:t>）</w:t>
            </w:r>
            <w:proofErr w:type="gramStart"/>
            <w:r>
              <w:rPr>
                <w:rFonts w:ascii="Arial" w:hAnsi="Arial" w:cs="Arial"/>
                <w:color w:val="000000"/>
              </w:rPr>
              <w:t>下载包并安装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</w:rPr>
              <w:t>jdk</w:t>
            </w:r>
            <w:proofErr w:type="spellEnd"/>
            <w:r>
              <w:rPr>
                <w:rFonts w:ascii="Arial" w:hAnsi="Arial" w:cs="Arial"/>
                <w:color w:val="000000"/>
              </w:rPr>
              <w:t>，</w:t>
            </w:r>
          </w:p>
          <w:p w14:paraId="4AC43CF1" w14:textId="1ABED9F6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3CD055D9" wp14:editId="5A8B3047">
                  <wp:extent cx="5045710" cy="3153410"/>
                  <wp:effectExtent l="0" t="0" r="2540" b="8890"/>
                  <wp:docPr id="20779138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62D24C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之后我用</w:t>
            </w:r>
            <w:proofErr w:type="spellStart"/>
            <w:r>
              <w:rPr>
                <w:rFonts w:ascii="Arial" w:hAnsi="Arial" w:cs="Arial"/>
                <w:color w:val="000000"/>
              </w:rPr>
              <w:t>wget</w:t>
            </w:r>
            <w:proofErr w:type="spellEnd"/>
            <w:r>
              <w:rPr>
                <w:rFonts w:ascii="Arial" w:hAnsi="Arial" w:cs="Arial"/>
                <w:color w:val="000000"/>
              </w:rPr>
              <w:t>从（</w:t>
            </w:r>
            <w:r>
              <w:rPr>
                <w:rFonts w:ascii="Arial" w:hAnsi="Arial" w:cs="Arial"/>
                <w:color w:val="000000"/>
              </w:rPr>
              <w:t>hadoop-3.3.6.tar.gz (tsinghua.edu.cn)</w:t>
            </w:r>
            <w:r>
              <w:rPr>
                <w:rFonts w:ascii="Arial" w:hAnsi="Arial" w:cs="Arial"/>
                <w:color w:val="000000"/>
              </w:rPr>
              <w:t>）下载</w:t>
            </w:r>
            <w:r>
              <w:rPr>
                <w:rFonts w:ascii="Arial" w:hAnsi="Arial" w:cs="Arial"/>
                <w:color w:val="000000"/>
              </w:rPr>
              <w:t>Hadoop</w:t>
            </w:r>
            <w:r>
              <w:rPr>
                <w:rFonts w:ascii="Arial" w:hAnsi="Arial" w:cs="Arial"/>
                <w:color w:val="000000"/>
              </w:rPr>
              <w:t>包</w:t>
            </w:r>
          </w:p>
          <w:p w14:paraId="1B2AAB44" w14:textId="5FB58139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1F7A2945" wp14:editId="15A448D7">
                  <wp:extent cx="5045710" cy="3153410"/>
                  <wp:effectExtent l="0" t="0" r="2540" b="8890"/>
                  <wp:docPr id="57231463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91AA1" w14:textId="6E97AF5A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具有</w:t>
            </w:r>
            <w:proofErr w:type="spellStart"/>
            <w:r>
              <w:rPr>
                <w:rFonts w:ascii="Arial" w:hAnsi="Arial" w:cs="Arial"/>
                <w:color w:val="000000"/>
              </w:rPr>
              <w:t>jdk</w:t>
            </w:r>
            <w:proofErr w:type="spellEnd"/>
            <w:r>
              <w:rPr>
                <w:rFonts w:ascii="Arial" w:hAnsi="Arial" w:cs="Arial"/>
                <w:color w:val="000000"/>
              </w:rPr>
              <w:t>的三个实例已创建，</w:t>
            </w: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2C8E01D3" wp14:editId="5D796854">
                  <wp:extent cx="5045710" cy="3153410"/>
                  <wp:effectExtent l="0" t="0" r="2540" b="8890"/>
                  <wp:docPr id="189558349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F84E7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配置</w:t>
            </w:r>
            <w:r>
              <w:rPr>
                <w:rFonts w:ascii="Arial" w:hAnsi="Arial" w:cs="Arial"/>
                <w:color w:val="000000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</w:rPr>
              <w:t>etc</w:t>
            </w:r>
            <w:proofErr w:type="spellEnd"/>
            <w:r>
              <w:rPr>
                <w:rFonts w:ascii="Arial" w:hAnsi="Arial" w:cs="Arial"/>
                <w:color w:val="000000"/>
              </w:rPr>
              <w:t>/hosts</w:t>
            </w:r>
            <w:r>
              <w:rPr>
                <w:rFonts w:ascii="Arial" w:hAnsi="Arial" w:cs="Arial"/>
                <w:color w:val="000000"/>
              </w:rPr>
              <w:t>文件，</w:t>
            </w:r>
          </w:p>
          <w:p w14:paraId="481A79C5" w14:textId="1F496A66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​</w:t>
            </w:r>
            <w:r w:rsidR="001326D3">
              <w:rPr>
                <w:noProof/>
              </w:rPr>
              <w:drawing>
                <wp:inline distT="0" distB="0" distL="0" distR="0" wp14:anchorId="5E838160" wp14:editId="76073429">
                  <wp:extent cx="5045710" cy="3153410"/>
                  <wp:effectExtent l="0" t="0" r="2540" b="8890"/>
                  <wp:docPr id="1674742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425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E4AF7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已经打通</w:t>
            </w:r>
            <w:r>
              <w:rPr>
                <w:rFonts w:ascii="Arial" w:hAnsi="Arial" w:cs="Arial"/>
                <w:color w:val="000000"/>
              </w:rPr>
              <w:t>ssh</w:t>
            </w:r>
            <w:r>
              <w:rPr>
                <w:rFonts w:ascii="Arial" w:hAnsi="Arial" w:cs="Arial"/>
                <w:color w:val="000000"/>
              </w:rPr>
              <w:t>并用</w:t>
            </w:r>
            <w:r>
              <w:rPr>
                <w:rFonts w:ascii="Arial" w:hAnsi="Arial" w:cs="Arial"/>
                <w:color w:val="000000"/>
              </w:rPr>
              <w:t>Xshell</w:t>
            </w:r>
            <w:r>
              <w:rPr>
                <w:rFonts w:ascii="Arial" w:hAnsi="Arial" w:cs="Arial"/>
                <w:color w:val="000000"/>
              </w:rPr>
              <w:t>成功连接，</w:t>
            </w:r>
          </w:p>
          <w:p w14:paraId="314EBBC0" w14:textId="5C6A828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25F12D56" wp14:editId="160FC71B">
                  <wp:extent cx="5045710" cy="3153410"/>
                  <wp:effectExtent l="0" t="0" r="2540" b="8890"/>
                  <wp:docPr id="19296196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57C4F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现在将之前下载好的</w:t>
            </w:r>
            <w:proofErr w:type="spellStart"/>
            <w:r>
              <w:rPr>
                <w:rFonts w:ascii="Arial" w:hAnsi="Arial" w:cs="Arial"/>
                <w:color w:val="000000"/>
              </w:rPr>
              <w:t>hadoop</w:t>
            </w:r>
            <w:proofErr w:type="spellEnd"/>
            <w:r>
              <w:rPr>
                <w:rFonts w:ascii="Arial" w:hAnsi="Arial" w:cs="Arial"/>
                <w:color w:val="000000"/>
              </w:rPr>
              <w:t>包解压并配置</w:t>
            </w:r>
            <w:r>
              <w:rPr>
                <w:rFonts w:ascii="Arial" w:hAnsi="Arial" w:cs="Arial"/>
                <w:color w:val="000000"/>
              </w:rPr>
              <w:t>~/.</w:t>
            </w:r>
            <w:proofErr w:type="spellStart"/>
            <w:r>
              <w:rPr>
                <w:rFonts w:ascii="Arial" w:hAnsi="Arial" w:cs="Arial"/>
                <w:color w:val="000000"/>
              </w:rPr>
              <w:t>bashrc</w:t>
            </w:r>
            <w:proofErr w:type="spellEnd"/>
            <w:r>
              <w:rPr>
                <w:rFonts w:ascii="Arial" w:hAnsi="Arial" w:cs="Arial"/>
                <w:color w:val="000000"/>
              </w:rPr>
              <w:t>环境变量，</w:t>
            </w:r>
          </w:p>
          <w:p w14:paraId="7FFEA814" w14:textId="064DCFA8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3064F2CB" wp14:editId="71F66F11">
                  <wp:extent cx="5045710" cy="3153410"/>
                  <wp:effectExtent l="0" t="0" r="2540" b="8890"/>
                  <wp:docPr id="9317632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DF2EE" w14:textId="7BD8BA44" w:rsidR="0071077E" w:rsidRDefault="001B224D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 w:hint="eastAsia"/>
                <w:color w:val="000000"/>
              </w:rPr>
              <w:t>为了便于后期各节点之间的连接，所以此处</w:t>
            </w:r>
            <w:r w:rsidR="0071077E">
              <w:rPr>
                <w:rFonts w:ascii="Arial" w:hAnsi="Arial" w:cs="Arial" w:hint="eastAsia"/>
                <w:color w:val="000000"/>
              </w:rPr>
              <w:t>添加</w:t>
            </w:r>
            <w:r w:rsidR="0071077E">
              <w:rPr>
                <w:rFonts w:ascii="Arial" w:hAnsi="Arial" w:cs="Arial" w:hint="eastAsia"/>
                <w:color w:val="000000"/>
              </w:rPr>
              <w:t>SSH</w:t>
            </w:r>
            <w:r w:rsidR="0071077E">
              <w:rPr>
                <w:rFonts w:ascii="Arial" w:hAnsi="Arial" w:cs="Arial" w:hint="eastAsia"/>
                <w:color w:val="000000"/>
              </w:rPr>
              <w:t>免密码公</w:t>
            </w:r>
            <w:proofErr w:type="gramStart"/>
            <w:r w:rsidR="0071077E">
              <w:rPr>
                <w:rFonts w:ascii="Arial" w:hAnsi="Arial" w:cs="Arial" w:hint="eastAsia"/>
                <w:color w:val="000000"/>
              </w:rPr>
              <w:t>钥</w:t>
            </w:r>
            <w:proofErr w:type="gramEnd"/>
            <w:r w:rsidR="0071077E">
              <w:rPr>
                <w:rFonts w:ascii="Arial" w:hAnsi="Arial" w:cs="Arial" w:hint="eastAsia"/>
                <w:color w:val="000000"/>
              </w:rPr>
              <w:t>连接，</w:t>
            </w:r>
          </w:p>
          <w:p w14:paraId="57D3E2F5" w14:textId="6AAECA19" w:rsidR="0071077E" w:rsidRDefault="00B96ABC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E8C160B" wp14:editId="6F369296">
                  <wp:extent cx="5045710" cy="3153410"/>
                  <wp:effectExtent l="0" t="0" r="2540" b="8890"/>
                  <wp:docPr id="121033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360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1EB8C" w14:textId="255349EA" w:rsidR="00E360E0" w:rsidRDefault="00E360E0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 w:hint="eastAsia"/>
                <w:color w:val="000000"/>
              </w:rPr>
              <w:t>此处是公</w:t>
            </w:r>
            <w:proofErr w:type="gramStart"/>
            <w:r>
              <w:rPr>
                <w:rFonts w:ascii="Arial" w:hAnsi="Arial" w:cs="Arial" w:hint="eastAsia"/>
                <w:color w:val="000000"/>
              </w:rPr>
              <w:t>钥</w:t>
            </w:r>
            <w:proofErr w:type="gramEnd"/>
            <w:r>
              <w:rPr>
                <w:rFonts w:ascii="Arial" w:hAnsi="Arial" w:cs="Arial" w:hint="eastAsia"/>
                <w:color w:val="000000"/>
              </w:rPr>
              <w:t>生成，</w:t>
            </w:r>
          </w:p>
          <w:p w14:paraId="7E63AF65" w14:textId="04DE651D" w:rsidR="00E360E0" w:rsidRDefault="00E360E0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2D9C7CC" wp14:editId="57D2DB23">
                  <wp:extent cx="5045710" cy="3153410"/>
                  <wp:effectExtent l="0" t="0" r="2540" b="8890"/>
                  <wp:docPr id="11263030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030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FB6F4" w14:textId="18BF2CF7" w:rsidR="00E360E0" w:rsidRDefault="00E360E0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 w:hint="eastAsia"/>
                <w:color w:val="000000"/>
              </w:rPr>
              <w:t>在</w:t>
            </w:r>
            <w:r>
              <w:rPr>
                <w:rFonts w:ascii="Arial" w:hAnsi="Arial" w:cs="Arial" w:hint="eastAsia"/>
                <w:color w:val="000000"/>
              </w:rPr>
              <w:t>slave</w:t>
            </w:r>
            <w:r>
              <w:rPr>
                <w:rFonts w:ascii="Arial" w:hAnsi="Arial" w:cs="Arial"/>
                <w:color w:val="000000"/>
              </w:rPr>
              <w:t>1</w:t>
            </w:r>
            <w:r>
              <w:rPr>
                <w:rFonts w:ascii="Arial" w:hAnsi="Arial" w:cs="Arial" w:hint="eastAsia"/>
                <w:color w:val="000000"/>
              </w:rPr>
              <w:t>得到一个为下文的公</w:t>
            </w:r>
            <w:proofErr w:type="gramStart"/>
            <w:r>
              <w:rPr>
                <w:rFonts w:ascii="Arial" w:hAnsi="Arial" w:cs="Arial" w:hint="eastAsia"/>
                <w:color w:val="000000"/>
              </w:rPr>
              <w:t>钥</w:t>
            </w:r>
            <w:proofErr w:type="gramEnd"/>
            <w:r>
              <w:rPr>
                <w:rFonts w:ascii="Arial" w:hAnsi="Arial" w:cs="Arial" w:hint="eastAsia"/>
                <w:color w:val="000000"/>
              </w:rPr>
              <w:t>：</w:t>
            </w:r>
          </w:p>
          <w:p w14:paraId="488E7778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The key's 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randomart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image is:</w:t>
            </w:r>
          </w:p>
          <w:p w14:paraId="1C8A14EE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+---[RSA 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3072]----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>+</w:t>
            </w:r>
          </w:p>
          <w:p w14:paraId="7851BC3C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|      . 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.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o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>+.o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. .|</w:t>
            </w:r>
          </w:p>
          <w:p w14:paraId="72AF3877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|       </w:t>
            </w:r>
            <w:proofErr w:type="spellStart"/>
            <w:proofErr w:type="gramStart"/>
            <w:r w:rsidRPr="00E360E0">
              <w:rPr>
                <w:rFonts w:ascii="Arial" w:hAnsi="Arial" w:cs="Arial"/>
                <w:color w:val="000000"/>
              </w:rPr>
              <w:t>o.o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.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 xml:space="preserve"> * + |</w:t>
            </w:r>
          </w:p>
          <w:p w14:paraId="47161202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>|       ..   + *  |</w:t>
            </w:r>
          </w:p>
          <w:p w14:paraId="34BDBC68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|.     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o. .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 xml:space="preserve"> . o   |</w:t>
            </w:r>
          </w:p>
          <w:p w14:paraId="6DF1A7E9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| o 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o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+  S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 xml:space="preserve"> o      |</w:t>
            </w:r>
          </w:p>
          <w:p w14:paraId="6AC39672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 xml:space="preserve">|o 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o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* 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o. .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 xml:space="preserve">       |</w:t>
            </w:r>
          </w:p>
          <w:p w14:paraId="6C6F768B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>|+o.+ B o         |</w:t>
            </w:r>
          </w:p>
          <w:p w14:paraId="0B239841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proofErr w:type="gramStart"/>
            <w:r w:rsidRPr="00E360E0">
              <w:rPr>
                <w:rFonts w:ascii="Arial" w:hAnsi="Arial" w:cs="Arial"/>
                <w:color w:val="000000"/>
              </w:rPr>
              <w:t>|+=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oEB.o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 xml:space="preserve"> .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 xml:space="preserve">        |</w:t>
            </w:r>
          </w:p>
          <w:p w14:paraId="6F949C80" w14:textId="77777777" w:rsidR="00E360E0" w:rsidRPr="00E360E0" w:rsidRDefault="00E360E0" w:rsidP="00E360E0">
            <w:pPr>
              <w:pStyle w:val="a7"/>
              <w:spacing w:before="75" w:after="75"/>
              <w:rPr>
                <w:rFonts w:ascii="Arial" w:hAnsi="Arial" w:cs="Arial"/>
                <w:color w:val="000000"/>
              </w:rPr>
            </w:pPr>
            <w:proofErr w:type="gramStart"/>
            <w:r w:rsidRPr="00E360E0">
              <w:rPr>
                <w:rFonts w:ascii="Arial" w:hAnsi="Arial" w:cs="Arial"/>
                <w:color w:val="000000"/>
              </w:rPr>
              <w:t>|.o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>*+</w:t>
            </w:r>
            <w:proofErr w:type="spellStart"/>
            <w:r w:rsidRPr="00E360E0">
              <w:rPr>
                <w:rFonts w:ascii="Arial" w:hAnsi="Arial" w:cs="Arial"/>
                <w:color w:val="000000"/>
              </w:rPr>
              <w:t>oB</w:t>
            </w:r>
            <w:proofErr w:type="spellEnd"/>
            <w:r w:rsidRPr="00E360E0">
              <w:rPr>
                <w:rFonts w:ascii="Arial" w:hAnsi="Arial" w:cs="Arial"/>
                <w:color w:val="000000"/>
              </w:rPr>
              <w:t>+          |</w:t>
            </w:r>
          </w:p>
          <w:p w14:paraId="451450B5" w14:textId="3344BEC1" w:rsidR="00E360E0" w:rsidRDefault="00E360E0" w:rsidP="00E360E0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 w:rsidRPr="00E360E0">
              <w:rPr>
                <w:rFonts w:ascii="Arial" w:hAnsi="Arial" w:cs="Arial"/>
                <w:color w:val="000000"/>
              </w:rPr>
              <w:t>+----[SHA</w:t>
            </w:r>
            <w:proofErr w:type="gramStart"/>
            <w:r w:rsidRPr="00E360E0">
              <w:rPr>
                <w:rFonts w:ascii="Arial" w:hAnsi="Arial" w:cs="Arial"/>
                <w:color w:val="000000"/>
              </w:rPr>
              <w:t>256]-----</w:t>
            </w:r>
            <w:proofErr w:type="gramEnd"/>
            <w:r w:rsidRPr="00E360E0">
              <w:rPr>
                <w:rFonts w:ascii="Arial" w:hAnsi="Arial" w:cs="Arial"/>
                <w:color w:val="000000"/>
              </w:rPr>
              <w:t>+</w:t>
            </w:r>
          </w:p>
          <w:p w14:paraId="3B329623" w14:textId="18828617" w:rsidR="003D5951" w:rsidRDefault="003D5951" w:rsidP="00E360E0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 w:hint="eastAsia"/>
                <w:color w:val="000000"/>
              </w:rPr>
              <w:t>同理分别得到所以</w:t>
            </w:r>
            <w:r>
              <w:rPr>
                <w:rFonts w:ascii="Arial" w:hAnsi="Arial" w:cs="Arial" w:hint="eastAsia"/>
                <w:color w:val="000000"/>
              </w:rPr>
              <w:t>node</w:t>
            </w:r>
            <w:r>
              <w:rPr>
                <w:rFonts w:ascii="Arial" w:hAnsi="Arial" w:cs="Arial" w:hint="eastAsia"/>
                <w:color w:val="000000"/>
              </w:rPr>
              <w:t>的</w:t>
            </w:r>
            <w:proofErr w:type="gramStart"/>
            <w:r>
              <w:rPr>
                <w:rFonts w:ascii="Arial" w:hAnsi="Arial" w:cs="Arial" w:hint="eastAsia"/>
                <w:color w:val="000000"/>
              </w:rPr>
              <w:t>免密公钥</w:t>
            </w:r>
            <w:proofErr w:type="gramEnd"/>
            <w:r>
              <w:rPr>
                <w:rFonts w:ascii="Arial" w:hAnsi="Arial" w:cs="Arial" w:hint="eastAsia"/>
                <w:color w:val="000000"/>
              </w:rPr>
              <w:t>。</w:t>
            </w:r>
          </w:p>
          <w:p w14:paraId="67830F1C" w14:textId="7777777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接着开始配置</w:t>
            </w:r>
            <w:r>
              <w:rPr>
                <w:rFonts w:ascii="Arial" w:hAnsi="Arial" w:cs="Arial"/>
                <w:color w:val="000000"/>
              </w:rPr>
              <w:t>master</w:t>
            </w:r>
            <w:r>
              <w:rPr>
                <w:rFonts w:ascii="Arial" w:hAnsi="Arial" w:cs="Arial"/>
                <w:color w:val="000000"/>
              </w:rPr>
              <w:t>实例的</w:t>
            </w:r>
            <w:r>
              <w:rPr>
                <w:rFonts w:ascii="Arial" w:hAnsi="Arial" w:cs="Arial"/>
                <w:color w:val="000000"/>
              </w:rPr>
              <w:t>hadoop-3.3.6/</w:t>
            </w:r>
            <w:proofErr w:type="spellStart"/>
            <w:r>
              <w:rPr>
                <w:rFonts w:ascii="Arial" w:hAnsi="Arial" w:cs="Arial"/>
                <w:color w:val="000000"/>
              </w:rPr>
              <w:t>etc</w:t>
            </w:r>
            <w:proofErr w:type="spellEnd"/>
            <w:r>
              <w:rPr>
                <w:rFonts w:ascii="Arial" w:hAnsi="Arial" w:cs="Arial"/>
                <w:color w:val="000000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</w:rPr>
              <w:t>hadoop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/core-site.xml </w:t>
            </w:r>
            <w:r>
              <w:rPr>
                <w:rFonts w:ascii="Arial" w:hAnsi="Arial" w:cs="Arial"/>
                <w:color w:val="000000"/>
              </w:rPr>
              <w:t>，</w:t>
            </w:r>
          </w:p>
          <w:p w14:paraId="29E78B27" w14:textId="655EFB27" w:rsidR="00071CA7" w:rsidRDefault="00071CA7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2BC31237" wp14:editId="150167C3">
                  <wp:extent cx="5045710" cy="3153410"/>
                  <wp:effectExtent l="0" t="0" r="2540" b="8890"/>
                  <wp:docPr id="62677030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67171" w14:textId="0979DDF0" w:rsidR="009B2355" w:rsidRDefault="009B2355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 w:hint="eastAsia"/>
                <w:color w:val="000000"/>
              </w:rPr>
              <w:t>以及</w:t>
            </w:r>
            <w:r>
              <w:rPr>
                <w:rFonts w:ascii="Arial" w:hAnsi="Arial" w:cs="Arial" w:hint="eastAsia"/>
                <w:color w:val="000000"/>
              </w:rPr>
              <w:t>hdfs</w:t>
            </w:r>
            <w:r>
              <w:rPr>
                <w:rFonts w:ascii="Arial" w:hAnsi="Arial" w:cs="Arial"/>
                <w:color w:val="000000"/>
              </w:rPr>
              <w:t>-site.xml</w:t>
            </w:r>
            <w:r w:rsidR="0045686E">
              <w:rPr>
                <w:rFonts w:ascii="Arial" w:hAnsi="Arial" w:cs="Arial" w:hint="eastAsia"/>
                <w:color w:val="000000"/>
              </w:rPr>
              <w:t>、</w:t>
            </w:r>
            <w:r w:rsidR="0045686E">
              <w:rPr>
                <w:rFonts w:ascii="Arial" w:hAnsi="Arial" w:cs="Arial" w:hint="eastAsia"/>
                <w:color w:val="000000"/>
              </w:rPr>
              <w:t>y</w:t>
            </w:r>
            <w:r w:rsidR="0045686E">
              <w:rPr>
                <w:rFonts w:ascii="Arial" w:hAnsi="Arial" w:cs="Arial"/>
                <w:color w:val="000000"/>
              </w:rPr>
              <w:t>arn-site.xml</w:t>
            </w:r>
            <w:r w:rsidR="0045686E">
              <w:rPr>
                <w:rFonts w:ascii="Arial" w:hAnsi="Arial" w:cs="Arial" w:hint="eastAsia"/>
                <w:color w:val="000000"/>
              </w:rPr>
              <w:t>、</w:t>
            </w:r>
            <w:r w:rsidR="0045686E">
              <w:rPr>
                <w:rFonts w:ascii="Arial" w:hAnsi="Arial" w:cs="Arial" w:hint="eastAsia"/>
                <w:color w:val="000000"/>
              </w:rPr>
              <w:t>mapred</w:t>
            </w:r>
            <w:r w:rsidR="0045686E">
              <w:rPr>
                <w:rFonts w:ascii="Arial" w:hAnsi="Arial" w:cs="Arial"/>
                <w:color w:val="000000"/>
              </w:rPr>
              <w:t>-site.xml</w:t>
            </w:r>
            <w:r w:rsidR="004751BB">
              <w:rPr>
                <w:rFonts w:ascii="Arial" w:hAnsi="Arial" w:cs="Arial" w:hint="eastAsia"/>
                <w:color w:val="000000"/>
              </w:rPr>
              <w:t>、</w:t>
            </w:r>
            <w:r w:rsidR="004751BB">
              <w:rPr>
                <w:rFonts w:ascii="Arial" w:hAnsi="Arial" w:cs="Arial"/>
                <w:color w:val="000000"/>
              </w:rPr>
              <w:t>works</w:t>
            </w:r>
            <w:r>
              <w:rPr>
                <w:rFonts w:ascii="Arial" w:hAnsi="Arial" w:cs="Arial" w:hint="eastAsia"/>
                <w:color w:val="000000"/>
              </w:rPr>
              <w:t>文件等</w:t>
            </w:r>
            <w:r w:rsidR="00E360E0">
              <w:rPr>
                <w:rFonts w:ascii="Arial" w:hAnsi="Arial" w:cs="Arial" w:hint="eastAsia"/>
                <w:color w:val="000000"/>
              </w:rPr>
              <w:t>,</w:t>
            </w:r>
          </w:p>
          <w:p w14:paraId="115CF368" w14:textId="1019298C" w:rsidR="009B2355" w:rsidRDefault="00C95A4B" w:rsidP="00071CA7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05BAA57" wp14:editId="47A29436">
                  <wp:extent cx="5045710" cy="3153410"/>
                  <wp:effectExtent l="0" t="0" r="2540" b="8890"/>
                  <wp:docPr id="7972739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7390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683C8" w14:textId="77777777" w:rsidR="003923C7" w:rsidRDefault="004751BB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024847B" wp14:editId="23FB38DA">
                  <wp:extent cx="5045710" cy="3153410"/>
                  <wp:effectExtent l="0" t="0" r="2540" b="8890"/>
                  <wp:docPr id="2715662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5662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27DBE" w14:textId="77777777" w:rsidR="004751BB" w:rsidRDefault="004751BB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90C799" wp14:editId="1B460EC1">
                  <wp:extent cx="5045710" cy="3153410"/>
                  <wp:effectExtent l="0" t="0" r="2540" b="8890"/>
                  <wp:docPr id="1717646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64642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2A5CC" w14:textId="77777777" w:rsidR="00E360E0" w:rsidRDefault="00E360E0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59D6626" w14:textId="77777777" w:rsidR="008B6216" w:rsidRDefault="008B6216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165037" wp14:editId="1F101BAF">
                  <wp:extent cx="5045710" cy="3153410"/>
                  <wp:effectExtent l="0" t="0" r="2540" b="8890"/>
                  <wp:docPr id="367885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88581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3384B" w14:textId="77777777" w:rsidR="001A1CB4" w:rsidRDefault="00B00D29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紧接着进行格式文件系统</w:t>
            </w:r>
            <w:proofErr w:type="spellStart"/>
            <w:r w:rsidRPr="00B00D29">
              <w:rPr>
                <w:rFonts w:ascii="宋体" w:hAnsi="宋体" w:cs="Tahoma"/>
                <w:kern w:val="0"/>
                <w:szCs w:val="21"/>
              </w:rPr>
              <w:t>hdfs</w:t>
            </w:r>
            <w:proofErr w:type="spellEnd"/>
            <w:r w:rsidRPr="00B00D29">
              <w:rPr>
                <w:rFonts w:ascii="宋体" w:hAnsi="宋体" w:cs="Tahoma"/>
                <w:kern w:val="0"/>
                <w:szCs w:val="21"/>
              </w:rPr>
              <w:t xml:space="preserve"> </w:t>
            </w:r>
            <w:proofErr w:type="spellStart"/>
            <w:r w:rsidRPr="00B00D29">
              <w:rPr>
                <w:rFonts w:ascii="宋体" w:hAnsi="宋体" w:cs="Tahoma"/>
                <w:kern w:val="0"/>
                <w:szCs w:val="21"/>
              </w:rPr>
              <w:t>namenode</w:t>
            </w:r>
            <w:proofErr w:type="spellEnd"/>
            <w:r w:rsidRPr="00B00D29">
              <w:rPr>
                <w:rFonts w:ascii="宋体" w:hAnsi="宋体" w:cs="Tahoma"/>
                <w:kern w:val="0"/>
                <w:szCs w:val="21"/>
              </w:rPr>
              <w:t xml:space="preserve"> -format</w:t>
            </w:r>
            <w:r>
              <w:rPr>
                <w:rFonts w:ascii="宋体" w:hAnsi="宋体" w:cs="Tahoma" w:hint="eastAsia"/>
                <w:kern w:val="0"/>
                <w:szCs w:val="21"/>
              </w:rPr>
              <w:t>、</w:t>
            </w:r>
            <w:r w:rsidRPr="00B00D29">
              <w:rPr>
                <w:rFonts w:ascii="宋体" w:hAnsi="宋体" w:cs="Tahoma" w:hint="eastAsia"/>
                <w:kern w:val="0"/>
                <w:szCs w:val="21"/>
              </w:rPr>
              <w:t>start-dfs.sh（</w:t>
            </w:r>
            <w:proofErr w:type="spellStart"/>
            <w:r w:rsidRPr="00B00D29">
              <w:rPr>
                <w:rFonts w:ascii="宋体" w:hAnsi="宋体" w:cs="Tahoma" w:hint="eastAsia"/>
                <w:kern w:val="0"/>
                <w:szCs w:val="21"/>
              </w:rPr>
              <w:t>hdfs</w:t>
            </w:r>
            <w:proofErr w:type="spellEnd"/>
            <w:r w:rsidRPr="00B00D29">
              <w:rPr>
                <w:rFonts w:ascii="宋体" w:hAnsi="宋体" w:cs="Tahoma" w:hint="eastAsia"/>
                <w:kern w:val="0"/>
                <w:szCs w:val="21"/>
              </w:rPr>
              <w:t>）</w:t>
            </w:r>
            <w:r>
              <w:rPr>
                <w:rFonts w:ascii="宋体" w:hAnsi="宋体" w:cs="Tahoma" w:hint="eastAsia"/>
                <w:kern w:val="0"/>
                <w:szCs w:val="21"/>
              </w:rPr>
              <w:t>、</w:t>
            </w:r>
            <w:r w:rsidRPr="00B00D29">
              <w:rPr>
                <w:rFonts w:ascii="宋体" w:hAnsi="宋体" w:cs="Tahoma" w:hint="eastAsia"/>
                <w:kern w:val="0"/>
                <w:szCs w:val="21"/>
              </w:rPr>
              <w:t>start-yarn.sh（yarn）</w:t>
            </w:r>
            <w:r>
              <w:rPr>
                <w:rFonts w:ascii="宋体" w:hAnsi="宋体" w:cs="Tahoma" w:hint="eastAsia"/>
                <w:kern w:val="0"/>
                <w:szCs w:val="21"/>
              </w:rPr>
              <w:t>、</w:t>
            </w:r>
            <w:r w:rsidRPr="00B00D29">
              <w:rPr>
                <w:rFonts w:ascii="宋体" w:hAnsi="宋体" w:cs="Tahoma" w:hint="eastAsia"/>
                <w:kern w:val="0"/>
                <w:szCs w:val="21"/>
              </w:rPr>
              <w:t>start-all.sh（全部）</w:t>
            </w:r>
            <w:r>
              <w:rPr>
                <w:rFonts w:ascii="宋体" w:hAnsi="宋体" w:cs="Tahoma" w:hint="eastAsia"/>
                <w:kern w:val="0"/>
                <w:szCs w:val="21"/>
              </w:rPr>
              <w:t>，</w:t>
            </w:r>
          </w:p>
          <w:p w14:paraId="339639C6" w14:textId="1987FEE6" w:rsidR="001A1CB4" w:rsidRDefault="00E87E1F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4A8D35" wp14:editId="7417E0F3">
                  <wp:extent cx="5045710" cy="3153410"/>
                  <wp:effectExtent l="0" t="0" r="2540" b="8890"/>
                  <wp:docPr id="328882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88290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729CB" w14:textId="11137C5A" w:rsidR="00DD4206" w:rsidRDefault="00DD4206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最终经过各种折腾，测试Hadoop在web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端运行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结果。</w:t>
            </w:r>
          </w:p>
          <w:p w14:paraId="004D8AAC" w14:textId="43661C59" w:rsidR="00F416E9" w:rsidRDefault="00F416E9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F5A49F7" wp14:editId="05D45516">
                  <wp:extent cx="5045710" cy="3153410"/>
                  <wp:effectExtent l="0" t="0" r="2540" b="8890"/>
                  <wp:docPr id="7533288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32889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D8558" w14:textId="1FCFFB39" w:rsidR="00DD4206" w:rsidRDefault="00F322A2" w:rsidP="004751B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E572E2" wp14:editId="6574EBEA">
                  <wp:extent cx="5045710" cy="3150870"/>
                  <wp:effectExtent l="0" t="0" r="2540" b="0"/>
                  <wp:docPr id="1997618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18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3C7" w14:paraId="7ED53C81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AC7FC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12A36B35" w14:textId="0E47C041" w:rsidR="008B3694" w:rsidRDefault="008B3694" w:rsidP="008B3694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国内访问</w:t>
            </w:r>
            <w:r>
              <w:rPr>
                <w:rFonts w:ascii="Arial" w:hAnsi="Arial" w:cs="Arial"/>
                <w:color w:val="000000"/>
              </w:rPr>
              <w:t>Ubuntu</w:t>
            </w:r>
            <w:r>
              <w:rPr>
                <w:rFonts w:ascii="Arial" w:hAnsi="Arial" w:cs="Arial"/>
                <w:color w:val="000000"/>
              </w:rPr>
              <w:t>官方镜像源不稳定。</w:t>
            </w:r>
          </w:p>
          <w:p w14:paraId="00CA1272" w14:textId="435892DC" w:rsidR="002A3BF2" w:rsidRDefault="002A3BF2" w:rsidP="002A3BF2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467B3C6E" wp14:editId="51274053">
                  <wp:extent cx="5045710" cy="3153410"/>
                  <wp:effectExtent l="0" t="0" r="2540" b="8890"/>
                  <wp:docPr id="764123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0D6BC" w14:textId="0C7B97B6" w:rsidR="000902A9" w:rsidRPr="008E3C80" w:rsidRDefault="008E3C80" w:rsidP="008E3C80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2.</w:t>
            </w:r>
            <w:r w:rsidR="002968C3" w:rsidRPr="008E3C80">
              <w:rPr>
                <w:rFonts w:ascii="宋体" w:hAnsi="宋体" w:cs="Tahoma" w:hint="eastAsia"/>
                <w:kern w:val="0"/>
                <w:szCs w:val="21"/>
              </w:rPr>
              <w:t>IP地址每次开机变化。</w:t>
            </w:r>
          </w:p>
          <w:p w14:paraId="2D137D9F" w14:textId="490A4A18" w:rsidR="008E3C80" w:rsidRDefault="008E3C80" w:rsidP="008E3C80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 w:hint="eastAsia"/>
                <w:kern w:val="0"/>
                <w:szCs w:val="21"/>
              </w:rPr>
              <w:t>出现以下与公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钥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和密码有关提示，</w:t>
            </w:r>
          </w:p>
          <w:p w14:paraId="0A7B4F94" w14:textId="371B5431" w:rsidR="008E3C80" w:rsidRPr="008E3C80" w:rsidRDefault="008E3C80" w:rsidP="008E3C80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799A71" wp14:editId="0A26B533">
                  <wp:extent cx="5045710" cy="3153410"/>
                  <wp:effectExtent l="0" t="0" r="2540" b="8890"/>
                  <wp:docPr id="606857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8571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093DC" w14:textId="1A0DF1E3" w:rsidR="000902A9" w:rsidRPr="000902A9" w:rsidRDefault="008E3C80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4</w:t>
            </w:r>
            <w:r w:rsidR="000902A9">
              <w:rPr>
                <w:rFonts w:ascii="宋体" w:hAnsi="宋体" w:cs="Tahoma"/>
                <w:kern w:val="0"/>
                <w:szCs w:val="21"/>
              </w:rPr>
              <w:t>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r w:rsidR="000902A9">
              <w:rPr>
                <w:rFonts w:ascii="宋体" w:hAnsi="宋体" w:cs="Tahoma"/>
                <w:kern w:val="0"/>
                <w:szCs w:val="21"/>
              </w:rPr>
              <w:t>2.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x与3</w:t>
            </w:r>
            <w:r w:rsidR="000902A9">
              <w:rPr>
                <w:rFonts w:ascii="宋体" w:hAnsi="宋体" w:cs="Tahoma"/>
                <w:kern w:val="0"/>
                <w:szCs w:val="21"/>
              </w:rPr>
              <w:t>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x之间有一定差距，导致不能照搬群内的教程</w:t>
            </w:r>
          </w:p>
        </w:tc>
      </w:tr>
      <w:tr w:rsidR="003923C7" w14:paraId="502E5108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F1C0B" w14:textId="77777777" w:rsidR="003923C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3E121AFA" w14:textId="4A7C224D" w:rsidR="002A3BF2" w:rsidRPr="002968C3" w:rsidRDefault="008B3694" w:rsidP="002968C3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2968C3">
              <w:rPr>
                <w:rFonts w:ascii="宋体" w:hAnsi="宋体" w:cs="Tahoma" w:hint="eastAsia"/>
                <w:kern w:val="0"/>
                <w:szCs w:val="21"/>
              </w:rPr>
              <w:t>1</w:t>
            </w:r>
            <w:r w:rsidRPr="002968C3">
              <w:rPr>
                <w:rFonts w:ascii="宋体" w:hAnsi="宋体" w:cs="Tahoma"/>
                <w:kern w:val="0"/>
                <w:szCs w:val="21"/>
              </w:rPr>
              <w:t>.</w:t>
            </w:r>
            <w:r w:rsidR="002A3BF2" w:rsidRPr="002968C3">
              <w:rPr>
                <w:rFonts w:ascii="宋体" w:hAnsi="宋体" w:cs="Tahoma"/>
                <w:kern w:val="0"/>
                <w:szCs w:val="21"/>
              </w:rPr>
              <w:t>对/</w:t>
            </w:r>
            <w:proofErr w:type="spellStart"/>
            <w:r w:rsidR="002A3BF2" w:rsidRPr="002968C3">
              <w:rPr>
                <w:rFonts w:ascii="宋体" w:hAnsi="宋体" w:cs="Tahoma"/>
                <w:kern w:val="0"/>
                <w:szCs w:val="21"/>
              </w:rPr>
              <w:t>etc</w:t>
            </w:r>
            <w:proofErr w:type="spellEnd"/>
            <w:r w:rsidR="002A3BF2" w:rsidRPr="002968C3">
              <w:rPr>
                <w:rFonts w:ascii="宋体" w:hAnsi="宋体" w:cs="Tahoma"/>
                <w:kern w:val="0"/>
                <w:szCs w:val="21"/>
              </w:rPr>
              <w:t>/apt/</w:t>
            </w:r>
            <w:proofErr w:type="spellStart"/>
            <w:r w:rsidR="002A3BF2" w:rsidRPr="002968C3">
              <w:rPr>
                <w:rFonts w:ascii="宋体" w:hAnsi="宋体" w:cs="Tahoma"/>
                <w:kern w:val="0"/>
                <w:szCs w:val="21"/>
              </w:rPr>
              <w:t>source.list</w:t>
            </w:r>
            <w:proofErr w:type="spellEnd"/>
            <w:proofErr w:type="gramStart"/>
            <w:r w:rsidR="002A3BF2" w:rsidRPr="002968C3">
              <w:rPr>
                <w:rFonts w:ascii="宋体" w:hAnsi="宋体" w:cs="Tahoma"/>
                <w:kern w:val="0"/>
                <w:szCs w:val="21"/>
              </w:rPr>
              <w:t>进行换源为</w:t>
            </w:r>
            <w:proofErr w:type="gramEnd"/>
            <w:r w:rsidR="002A3BF2" w:rsidRPr="002968C3">
              <w:rPr>
                <w:rFonts w:ascii="宋体" w:hAnsi="宋体" w:cs="Tahoma"/>
                <w:kern w:val="0"/>
                <w:szCs w:val="21"/>
              </w:rPr>
              <w:t>国内的源，例如中科大源、兰大源等，提高速率。</w:t>
            </w:r>
          </w:p>
          <w:p w14:paraId="57A1ABBB" w14:textId="77777777" w:rsidR="002A3BF2" w:rsidRPr="002968C3" w:rsidRDefault="002A3BF2" w:rsidP="002968C3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2968C3">
              <w:rPr>
                <w:rFonts w:ascii="宋体" w:hAnsi="宋体" w:cs="Tahoma"/>
                <w:kern w:val="0"/>
                <w:szCs w:val="21"/>
              </w:rPr>
              <w:t>以下我采用了省内的兰州大学镜像源</w:t>
            </w:r>
          </w:p>
          <w:p w14:paraId="704606A3" w14:textId="0EE461AA" w:rsidR="002A3BF2" w:rsidRDefault="002A3BF2" w:rsidP="002A3BF2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2DA02416" wp14:editId="19724E01">
                  <wp:extent cx="5045710" cy="3153410"/>
                  <wp:effectExtent l="0" t="0" r="2540" b="8890"/>
                  <wp:docPr id="13338572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79E9D0" w14:textId="77777777" w:rsidR="003923C7" w:rsidRDefault="002A3BF2" w:rsidP="002A3BF2">
            <w:pPr>
              <w:pStyle w:val="a7"/>
              <w:spacing w:before="75" w:beforeAutospacing="0" w:after="75" w:afterAutospacing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739534A9" wp14:editId="204F335E">
                  <wp:extent cx="5045710" cy="3153410"/>
                  <wp:effectExtent l="0" t="0" r="2540" b="8890"/>
                  <wp:docPr id="132950187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C3F5AF" w14:textId="1E438A71" w:rsidR="002968C3" w:rsidRDefault="002968C3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2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 w:rsidRPr="002968C3">
              <w:rPr>
                <w:rFonts w:ascii="宋体" w:hAnsi="宋体" w:cs="Tahoma" w:hint="eastAsia"/>
                <w:kern w:val="0"/>
                <w:szCs w:val="21"/>
              </w:rPr>
              <w:t>将DHCP修改</w:t>
            </w:r>
            <w:proofErr w:type="gramStart"/>
            <w:r w:rsidRPr="002968C3">
              <w:rPr>
                <w:rFonts w:ascii="宋体" w:hAnsi="宋体" w:cs="Tahoma" w:hint="eastAsia"/>
                <w:kern w:val="0"/>
                <w:szCs w:val="21"/>
              </w:rPr>
              <w:t>改</w:t>
            </w:r>
            <w:proofErr w:type="gramEnd"/>
            <w:r w:rsidRPr="002968C3">
              <w:rPr>
                <w:rFonts w:ascii="宋体" w:hAnsi="宋体" w:cs="Tahoma" w:hint="eastAsia"/>
                <w:kern w:val="0"/>
                <w:szCs w:val="21"/>
              </w:rPr>
              <w:t>静态IP地址</w:t>
            </w:r>
            <w:r w:rsidR="006A0E47">
              <w:rPr>
                <w:rFonts w:ascii="宋体" w:hAnsi="宋体" w:cs="Tahoma" w:hint="eastAsia"/>
                <w:kern w:val="0"/>
                <w:szCs w:val="21"/>
              </w:rPr>
              <w:t>，还有通过配置Hyper-V管理器，</w:t>
            </w:r>
          </w:p>
          <w:p w14:paraId="3A93ED0E" w14:textId="4682FDA7" w:rsidR="006A0E47" w:rsidRDefault="006A0E47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A49BCFF" wp14:editId="69E4477E">
                  <wp:extent cx="5045710" cy="3153410"/>
                  <wp:effectExtent l="0" t="0" r="2540" b="8890"/>
                  <wp:docPr id="11144476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44767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8C0EB" w14:textId="09DE9201" w:rsidR="008E3C80" w:rsidRDefault="008E3C80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3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 w:hint="eastAsia"/>
                <w:kern w:val="0"/>
                <w:szCs w:val="21"/>
              </w:rPr>
              <w:t>将公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钥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挨个进行配置，</w:t>
            </w:r>
          </w:p>
          <w:p w14:paraId="223FA682" w14:textId="7785B3BE" w:rsidR="008E3C80" w:rsidRDefault="008E3C80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F4D84CB" wp14:editId="3BEC5ADB">
                  <wp:extent cx="5045710" cy="3153410"/>
                  <wp:effectExtent l="0" t="0" r="2540" b="8890"/>
                  <wp:docPr id="1905107319" name="图片 1905107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030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EF0B1" w14:textId="3FA46A24" w:rsidR="000902A9" w:rsidRDefault="008E3C80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4</w:t>
            </w:r>
            <w:r w:rsidR="000902A9">
              <w:rPr>
                <w:rFonts w:ascii="宋体" w:hAnsi="宋体" w:cs="Tahoma"/>
                <w:kern w:val="0"/>
                <w:szCs w:val="21"/>
              </w:rPr>
              <w:t>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以下是2</w:t>
            </w:r>
            <w:r w:rsidR="000902A9">
              <w:rPr>
                <w:rFonts w:ascii="宋体" w:hAnsi="宋体" w:cs="Tahoma"/>
                <w:kern w:val="0"/>
                <w:szCs w:val="21"/>
              </w:rPr>
              <w:t>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x与3</w:t>
            </w:r>
            <w:r w:rsidR="000902A9">
              <w:rPr>
                <w:rFonts w:ascii="宋体" w:hAnsi="宋体" w:cs="Tahoma"/>
                <w:kern w:val="0"/>
                <w:szCs w:val="21"/>
              </w:rPr>
              <w:t>.</w:t>
            </w:r>
            <w:r w:rsidR="000902A9">
              <w:rPr>
                <w:rFonts w:ascii="宋体" w:hAnsi="宋体" w:cs="Tahoma" w:hint="eastAsia"/>
                <w:kern w:val="0"/>
                <w:szCs w:val="21"/>
              </w:rPr>
              <w:t>x主要区别，自行在网络上找寻的。</w:t>
            </w:r>
          </w:p>
          <w:p w14:paraId="4CC7C41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#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 2.x和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 3.x的功能比较</w:t>
            </w:r>
          </w:p>
          <w:p w14:paraId="26B9978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这部分内容将让你知道22个hadoop2和hadoop3最大的区别，让我们来一个个讨论吧。</w:t>
            </w:r>
          </w:p>
          <w:p w14:paraId="38F7816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A2BC7A0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1. 证书</w:t>
            </w:r>
          </w:p>
          <w:p w14:paraId="4C9606F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Apache 2.0，Open Source</w:t>
            </w:r>
          </w:p>
          <w:p w14:paraId="3296E4C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Apache 2.0，Open Source</w:t>
            </w:r>
          </w:p>
          <w:p w14:paraId="61D3DAC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77D8D8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2. Java的最小支持版本</w:t>
            </w:r>
          </w:p>
          <w:p w14:paraId="46ABC14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/>
                <w:kern w:val="0"/>
                <w:szCs w:val="21"/>
              </w:rPr>
              <w:t>- Hadoop 2.x - Java 7</w:t>
            </w:r>
          </w:p>
          <w:p w14:paraId="4622619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/>
                <w:kern w:val="0"/>
                <w:szCs w:val="21"/>
              </w:rPr>
              <w:t>- Hadoop 3.x - Java 8</w:t>
            </w:r>
          </w:p>
          <w:p w14:paraId="30078CF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CB6C94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3. 容错性</w:t>
            </w:r>
          </w:p>
          <w:p w14:paraId="7B54667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通过版本复制提高容错性</w:t>
            </w:r>
          </w:p>
          <w:p w14:paraId="6FEB8326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通过[擦除编码技术](https://data-flair.training/blogs/hadoop-hdfs-erasure-coding/)实现容错性，这个特性我会再写一篇技术文章分析它怎么实现，以及有哪些优势</w:t>
            </w:r>
          </w:p>
          <w:p w14:paraId="3913315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0584C5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4. 数据负载均衡</w:t>
            </w:r>
          </w:p>
          <w:p w14:paraId="467583D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对于数据，采用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hdfs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均衡器做负载均衡</w:t>
            </w:r>
          </w:p>
          <w:p w14:paraId="2550A27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对于数据，采用数据内节点均衡器做负载均衡，通过HDFS磁盘均衡器CLI调用</w:t>
            </w:r>
          </w:p>
          <w:p w14:paraId="21752EEF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79644C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5. 存储方案</w:t>
            </w:r>
          </w:p>
          <w:p w14:paraId="4AD9DB8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- 3倍副本存储方案</w:t>
            </w:r>
          </w:p>
          <w:p w14:paraId="22C8150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在HDFS上支持擦除编码技术（Erasure Coding，简称EC），解决副本复制和副本存储带来的空间和资源的消耗，以EC代替副本，提供和副本存储相同的容错能力，并且存储开销不大于单副本开销的50%。</w:t>
            </w:r>
          </w:p>
          <w:p w14:paraId="70DB637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B84AA39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6. 存储开销</w:t>
            </w:r>
          </w:p>
          <w:p w14:paraId="1B83114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- 2倍额外的存储空间开销</w:t>
            </w:r>
          </w:p>
          <w:p w14:paraId="0E3A3F4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- 0.5倍额外的存储空间开销</w:t>
            </w:r>
          </w:p>
          <w:p w14:paraId="6B99B3D8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29562C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7. 存储开销实例</w:t>
            </w:r>
          </w:p>
          <w:p w14:paraId="37FA2E3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如果有6个block块，那么基于副本方案，将会有18个</w:t>
            </w:r>
            <w:proofErr w:type="gramStart"/>
            <w:r w:rsidRPr="000902A9">
              <w:rPr>
                <w:rFonts w:ascii="宋体" w:hAnsi="宋体" w:cs="Tahoma" w:hint="eastAsia"/>
                <w:kern w:val="0"/>
                <w:szCs w:val="21"/>
              </w:rPr>
              <w:t>块空间</w:t>
            </w:r>
            <w:proofErr w:type="gramEnd"/>
            <w:r w:rsidRPr="000902A9">
              <w:rPr>
                <w:rFonts w:ascii="宋体" w:hAnsi="宋体" w:cs="Tahoma" w:hint="eastAsia"/>
                <w:kern w:val="0"/>
                <w:szCs w:val="21"/>
              </w:rPr>
              <w:t>被使用</w:t>
            </w:r>
          </w:p>
          <w:p w14:paraId="13CB3B3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如果有6个block块，那么基于EC技术方案，将会有9个</w:t>
            </w:r>
            <w:proofErr w:type="gramStart"/>
            <w:r w:rsidRPr="000902A9">
              <w:rPr>
                <w:rFonts w:ascii="宋体" w:hAnsi="宋体" w:cs="Tahoma" w:hint="eastAsia"/>
                <w:kern w:val="0"/>
                <w:szCs w:val="21"/>
              </w:rPr>
              <w:t>块空间</w:t>
            </w:r>
            <w:proofErr w:type="gramEnd"/>
            <w:r w:rsidRPr="000902A9">
              <w:rPr>
                <w:rFonts w:ascii="宋体" w:hAnsi="宋体" w:cs="Tahoma" w:hint="eastAsia"/>
                <w:kern w:val="0"/>
                <w:szCs w:val="21"/>
              </w:rPr>
              <w:t>被使用，6个数据块和3个奇偶校验块</w:t>
            </w:r>
          </w:p>
          <w:p w14:paraId="76AA770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4A62D08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8. YARN时间线服务</w:t>
            </w:r>
          </w:p>
          <w:p w14:paraId="761A306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使用老的时间线服务，有性能扩展问题</w:t>
            </w:r>
          </w:p>
          <w:p w14:paraId="65BF7E2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升级时间线服务v2，提高了稳定性和扩展性</w:t>
            </w:r>
          </w:p>
          <w:p w14:paraId="7E56F0D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68621FB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9. 默认的端口区间</w:t>
            </w:r>
          </w:p>
          <w:p w14:paraId="17670DD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在hadoop2.x中，一些默认端口是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的临时端口范围，当服务启动时，可能无法绑定造成启动失败</w:t>
            </w:r>
          </w:p>
          <w:p w14:paraId="678AB596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- 3.x中，这些端口从临时端口范围中移出来了</w:t>
            </w:r>
          </w:p>
          <w:p w14:paraId="4F653C7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79CCAC0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10. 工具</w:t>
            </w:r>
          </w:p>
          <w:p w14:paraId="3BF0F88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- Hadoop 2.x - 使用Hive Pig Tez Hama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Giraph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和其他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工具</w:t>
            </w:r>
          </w:p>
          <w:p w14:paraId="267B982E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- Hadoop 3.x - Hive Pig Tez Hama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Giraph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和其他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工具都可以使用</w:t>
            </w:r>
          </w:p>
          <w:p w14:paraId="6E89F29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D2BF7C0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ACC4E7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11. 兼容的文件系统</w:t>
            </w:r>
          </w:p>
          <w:p w14:paraId="6AEA797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HDFS，FTP文件系统（将所有数据存储在远端FTP服务器上），亚马逊S3，微软Azure WASB文件系统</w:t>
            </w:r>
          </w:p>
          <w:p w14:paraId="4043262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以上及微软Azure</w:t>
            </w:r>
            <w:proofErr w:type="gramStart"/>
            <w:r w:rsidRPr="000902A9">
              <w:rPr>
                <w:rFonts w:ascii="宋体" w:hAnsi="宋体" w:cs="Tahoma" w:hint="eastAsia"/>
                <w:kern w:val="0"/>
                <w:szCs w:val="21"/>
              </w:rPr>
              <w:t>数据湖</w:t>
            </w:r>
            <w:proofErr w:type="gramEnd"/>
            <w:r w:rsidRPr="000902A9">
              <w:rPr>
                <w:rFonts w:ascii="宋体" w:hAnsi="宋体" w:cs="Tahoma" w:hint="eastAsia"/>
                <w:kern w:val="0"/>
                <w:szCs w:val="21"/>
              </w:rPr>
              <w:t>文件系统</w:t>
            </w:r>
          </w:p>
          <w:p w14:paraId="6B1B37C6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E379B1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12. 数据节点资源</w:t>
            </w:r>
          </w:p>
          <w:p w14:paraId="0644CA00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- Hadoop 2.x -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DataNode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节点资源并非</w:t>
            </w:r>
            <w:proofErr w:type="gramStart"/>
            <w:r w:rsidRPr="000902A9">
              <w:rPr>
                <w:rFonts w:ascii="宋体" w:hAnsi="宋体" w:cs="Tahoma" w:hint="eastAsia"/>
                <w:kern w:val="0"/>
                <w:szCs w:val="21"/>
              </w:rPr>
              <w:t>专用与</w:t>
            </w:r>
            <w:proofErr w:type="gramEnd"/>
            <w:r w:rsidRPr="000902A9">
              <w:rPr>
                <w:rFonts w:ascii="宋体" w:hAnsi="宋体" w:cs="Tahoma" w:hint="eastAsia"/>
                <w:kern w:val="0"/>
                <w:szCs w:val="21"/>
              </w:rPr>
              <w:t>MapReduce任务，也可以将其用于其他应用程序</w:t>
            </w:r>
          </w:p>
          <w:p w14:paraId="180607E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- Hadoop 3.x -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DataNode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节点资源也可以使用到其他应用程序</w:t>
            </w:r>
          </w:p>
          <w:p w14:paraId="3A6A726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0B39D7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13. MR API兼容性</w:t>
            </w:r>
          </w:p>
          <w:p w14:paraId="25AC4249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Hadoop 1.x应用程序可以兼容2.x</w:t>
            </w:r>
          </w:p>
          <w:p w14:paraId="5C77A78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Hadoop 1.x应用程序可以兼容到3.x中</w:t>
            </w:r>
          </w:p>
          <w:p w14:paraId="756220E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094653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14. 是否支持windows</w:t>
            </w:r>
          </w:p>
          <w:p w14:paraId="67FB535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支持</w:t>
            </w:r>
          </w:p>
          <w:p w14:paraId="2FB8BCBF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支持</w:t>
            </w:r>
          </w:p>
          <w:p w14:paraId="5D2DAF3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CA6F9C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15. 插槽、容器</w:t>
            </w:r>
          </w:p>
          <w:p w14:paraId="6CC89D8E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Hadoop 1任务运行在slot的概念中，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 2任务运行在容器container概念中</w:t>
            </w:r>
          </w:p>
          <w:p w14:paraId="67514A1E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Hadoop 3任务运行在容器概念中</w:t>
            </w:r>
          </w:p>
          <w:p w14:paraId="349552B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F930CF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16. 单点故障</w:t>
            </w:r>
          </w:p>
          <w:p w14:paraId="27649148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当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下线时，standby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自动上线提供服务，支持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namednode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单点故障恢复</w:t>
            </w:r>
          </w:p>
          <w:p w14:paraId="58264A2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支持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namednode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单点故障恢复</w:t>
            </w:r>
          </w:p>
          <w:p w14:paraId="4FF8841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BEFC40B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17. HDFS联盟</w:t>
            </w:r>
          </w:p>
          <w:p w14:paraId="0840862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Hadoop 1中，仅一个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管理多个namespace命名空间，Hadoop 2中，多个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管理多个命名空间</w:t>
            </w:r>
          </w:p>
          <w:p w14:paraId="2E66794E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Hadoop 3中，多个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NameNode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管理多个命名空间</w:t>
            </w:r>
          </w:p>
          <w:p w14:paraId="2C486C98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717AD31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18. 扩展性</w:t>
            </w:r>
          </w:p>
          <w:p w14:paraId="10010B5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在Hadoop 2中，单个集群可以扩展到10000个节点</w:t>
            </w:r>
          </w:p>
          <w:p w14:paraId="131C2D4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扩展性更好，单个集群可以扩展到大于10000个节点</w:t>
            </w:r>
          </w:p>
          <w:p w14:paraId="3B0179CC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42AA56C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19. 更快地访问数据</w:t>
            </w:r>
          </w:p>
          <w:p w14:paraId="1BCF2D8A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由于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DataNode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有缓存机制，我们可以快速访问到数据</w:t>
            </w:r>
          </w:p>
          <w:p w14:paraId="7612D189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- Hadoop 3.x - 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DataNode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>也有缓存机制</w:t>
            </w:r>
          </w:p>
          <w:p w14:paraId="4AFD5CC5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74DCCFE6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20. HDFS快照</w:t>
            </w:r>
          </w:p>
          <w:p w14:paraId="56209EB1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Hadoop 2添加了快照的支持，当用户错误时提供了数据的灾难恢复和保护机制</w:t>
            </w:r>
          </w:p>
          <w:p w14:paraId="3C74DB1F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也提供了快照支持</w:t>
            </w:r>
          </w:p>
          <w:p w14:paraId="6A070089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9AC8487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21. 平台</w:t>
            </w:r>
          </w:p>
          <w:p w14:paraId="5A64F31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可以作为一个平台，运行事件处理、流计算、实时计算等不同类型数据分析</w:t>
            </w:r>
          </w:p>
          <w:p w14:paraId="6DCE1D68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也可以作为一个平台，在YARN上运行上述处理任务</w:t>
            </w:r>
          </w:p>
          <w:p w14:paraId="174B0224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39DCD29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## 22. 集群资源管理</w:t>
            </w:r>
          </w:p>
          <w:p w14:paraId="47D46C92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2.x - 使用YARN作为集群资源管理，提高扩展性、高可用、多租户</w:t>
            </w:r>
          </w:p>
          <w:p w14:paraId="3B55EC3D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- Hadoop 3.x - 使用YARN进行资源管理</w:t>
            </w:r>
          </w:p>
          <w:p w14:paraId="6A54B9C6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4F67C40F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AD95933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# 总结</w:t>
            </w:r>
          </w:p>
          <w:p w14:paraId="5F3FECFE" w14:textId="77777777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5FAF1C9" w14:textId="77777777" w:rsid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0902A9">
              <w:rPr>
                <w:rFonts w:ascii="宋体" w:hAnsi="宋体" w:cs="Tahoma" w:hint="eastAsia"/>
                <w:kern w:val="0"/>
                <w:szCs w:val="21"/>
              </w:rPr>
              <w:t>综上所述，我们讨论了Hadoop 2.x和</w:t>
            </w:r>
            <w:proofErr w:type="spellStart"/>
            <w:r w:rsidRPr="000902A9">
              <w:rPr>
                <w:rFonts w:ascii="宋体" w:hAnsi="宋体" w:cs="Tahoma" w:hint="eastAsia"/>
                <w:kern w:val="0"/>
                <w:szCs w:val="21"/>
              </w:rPr>
              <w:t>hadoop</w:t>
            </w:r>
            <w:proofErr w:type="spellEnd"/>
            <w:r w:rsidRPr="000902A9">
              <w:rPr>
                <w:rFonts w:ascii="宋体" w:hAnsi="宋体" w:cs="Tahoma" w:hint="eastAsia"/>
                <w:kern w:val="0"/>
                <w:szCs w:val="21"/>
              </w:rPr>
              <w:t xml:space="preserve"> 3.x的比较，现在我们可以根据自己的情况做出选择，到底是2.x好还是3.x好。</w:t>
            </w:r>
          </w:p>
          <w:p w14:paraId="2B1E9B08" w14:textId="4023EDFC" w:rsidR="000902A9" w:rsidRPr="000902A9" w:rsidRDefault="000902A9" w:rsidP="000902A9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这意思内容导致它们的配置文件并不是完全相同。</w:t>
            </w:r>
          </w:p>
        </w:tc>
      </w:tr>
    </w:tbl>
    <w:p w14:paraId="1BE7728E" w14:textId="77777777" w:rsidR="003923C7" w:rsidRDefault="003923C7"/>
    <w:sectPr w:rsidR="003923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B92BD" w14:textId="77777777" w:rsidR="00521AE9" w:rsidRDefault="00521AE9" w:rsidP="002A3BF2">
      <w:r>
        <w:separator/>
      </w:r>
    </w:p>
  </w:endnote>
  <w:endnote w:type="continuationSeparator" w:id="0">
    <w:p w14:paraId="736B24C8" w14:textId="77777777" w:rsidR="00521AE9" w:rsidRDefault="00521AE9" w:rsidP="002A3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2592B" w14:textId="77777777" w:rsidR="00521AE9" w:rsidRDefault="00521AE9" w:rsidP="002A3BF2">
      <w:r>
        <w:separator/>
      </w:r>
    </w:p>
  </w:footnote>
  <w:footnote w:type="continuationSeparator" w:id="0">
    <w:p w14:paraId="25DE71DF" w14:textId="77777777" w:rsidR="00521AE9" w:rsidRDefault="00521AE9" w:rsidP="002A3B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64FAD"/>
    <w:multiLevelType w:val="multilevel"/>
    <w:tmpl w:val="D6BA5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9480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71CA7"/>
    <w:rsid w:val="000902A9"/>
    <w:rsid w:val="001326D3"/>
    <w:rsid w:val="001A1CB4"/>
    <w:rsid w:val="001B224D"/>
    <w:rsid w:val="001E38BC"/>
    <w:rsid w:val="002968C3"/>
    <w:rsid w:val="002A3BF2"/>
    <w:rsid w:val="003923C7"/>
    <w:rsid w:val="003D5951"/>
    <w:rsid w:val="0045686E"/>
    <w:rsid w:val="004751BB"/>
    <w:rsid w:val="00521AE9"/>
    <w:rsid w:val="006A0E47"/>
    <w:rsid w:val="006C4852"/>
    <w:rsid w:val="0071077E"/>
    <w:rsid w:val="00714E36"/>
    <w:rsid w:val="00784454"/>
    <w:rsid w:val="008B3694"/>
    <w:rsid w:val="008B6216"/>
    <w:rsid w:val="008E3C80"/>
    <w:rsid w:val="009B2355"/>
    <w:rsid w:val="00A84D0B"/>
    <w:rsid w:val="00B00D29"/>
    <w:rsid w:val="00B740A9"/>
    <w:rsid w:val="00B96ABC"/>
    <w:rsid w:val="00BD2B55"/>
    <w:rsid w:val="00C95A4B"/>
    <w:rsid w:val="00D11016"/>
    <w:rsid w:val="00D15068"/>
    <w:rsid w:val="00DD122B"/>
    <w:rsid w:val="00DD4206"/>
    <w:rsid w:val="00E360E0"/>
    <w:rsid w:val="00E87E1F"/>
    <w:rsid w:val="00F322A2"/>
    <w:rsid w:val="00F416E9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142A80"/>
  <w15:docId w15:val="{00B5E03D-BDEF-4438-A69F-16880BCA2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2A3BF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2A3BF2"/>
    <w:rPr>
      <w:rFonts w:ascii="Times New Roman" w:eastAsia="宋体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rsid w:val="002A3B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2A3BF2"/>
    <w:rPr>
      <w:rFonts w:ascii="Times New Roman" w:eastAsia="宋体" w:hAnsi="Times New Roman" w:cs="Times New Roman"/>
      <w:kern w:val="2"/>
      <w:sz w:val="18"/>
      <w:szCs w:val="18"/>
    </w:rPr>
  </w:style>
  <w:style w:type="paragraph" w:styleId="a7">
    <w:name w:val="Normal (Web)"/>
    <w:basedOn w:val="a"/>
    <w:uiPriority w:val="99"/>
    <w:unhideWhenUsed/>
    <w:rsid w:val="002A3B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8">
    <w:name w:val="List Paragraph"/>
    <w:basedOn w:val="a"/>
    <w:uiPriority w:val="99"/>
    <w:unhideWhenUsed/>
    <w:rsid w:val="000902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8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17</Pages>
  <Words>612</Words>
  <Characters>3495</Characters>
  <Application>Microsoft Office Word</Application>
  <DocSecurity>0</DocSecurity>
  <Lines>29</Lines>
  <Paragraphs>8</Paragraphs>
  <ScaleCrop>false</ScaleCrop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31</cp:revision>
  <dcterms:created xsi:type="dcterms:W3CDTF">2023-11-02T11:13:00Z</dcterms:created>
  <dcterms:modified xsi:type="dcterms:W3CDTF">2023-12-18T03:30:00Z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